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3.</w:t>
      </w:r>
      <w:bookmarkStart w:id="0" w:name="_GoBack"/>
      <w:r>
        <w:rPr>
          <w:rFonts w:hint="eastAsia" w:eastAsia="黑体"/>
          <w:sz w:val="32"/>
          <w:szCs w:val="32"/>
        </w:rPr>
        <w:t>接受调查通知书</w:t>
      </w:r>
      <w:bookmarkEnd w:id="0"/>
      <w:r>
        <w:rPr>
          <w:rFonts w:eastAsia="黑体"/>
          <w:sz w:val="32"/>
          <w:szCs w:val="32"/>
        </w:rPr>
        <w:t xml:space="preserve">      </w:t>
      </w:r>
    </w:p>
    <w:p>
      <w:pPr>
        <w:spacing w:line="360" w:lineRule="auto"/>
        <w:ind w:firstLine="4900" w:firstLineChars="1750"/>
        <w:outlineLvl w:val="0"/>
        <w:rPr>
          <w:rFonts w:eastAsia="楷体_GB23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>编号：</w:t>
      </w:r>
      <w:r>
        <w:rPr>
          <w:rFonts w:eastAsia="楷体_GB2312"/>
          <w:sz w:val="28"/>
          <w:szCs w:val="28"/>
          <w:u w:val="single"/>
        </w:rPr>
        <w:t xml:space="preserve">            </w:t>
      </w:r>
    </w:p>
    <w:p>
      <w:pPr>
        <w:widowControl/>
        <w:spacing w:line="360" w:lineRule="auto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u w:val="single"/>
        </w:rPr>
        <w:t xml:space="preserve">             </w:t>
      </w:r>
      <w:r>
        <w:rPr>
          <w:rFonts w:hint="eastAsia" w:eastAsia="仿宋_GB2312"/>
          <w:sz w:val="30"/>
          <w:szCs w:val="30"/>
        </w:rPr>
        <w:t>（单位</w:t>
      </w:r>
      <w:r>
        <w:rPr>
          <w:rFonts w:eastAsia="仿宋_GB2312"/>
          <w:sz w:val="30"/>
          <w:szCs w:val="30"/>
        </w:rPr>
        <w:t>/</w:t>
      </w:r>
      <w:r>
        <w:rPr>
          <w:rFonts w:hint="eastAsia" w:eastAsia="仿宋_GB2312"/>
          <w:sz w:val="30"/>
          <w:szCs w:val="30"/>
        </w:rPr>
        <w:t>个人）：</w:t>
      </w:r>
    </w:p>
    <w:p>
      <w:pPr>
        <w:widowControl/>
        <w:spacing w:line="360" w:lineRule="auto"/>
        <w:ind w:firstLine="600"/>
        <w:outlineLvl w:val="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你（单位）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u w:val="single"/>
        </w:rPr>
        <w:t xml:space="preserve">     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>（填写当事人违法的时间、地点和具体违法行为内容）</w:t>
      </w:r>
      <w:r>
        <w:rPr>
          <w:rFonts w:eastAsia="仿宋_GB2312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的行为，涉嫌违反了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24"/>
          <w:u w:val="single"/>
        </w:rPr>
        <w:t>（填写认定违法所依据的法律法规名称及条款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>）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的规定。请你（单位）于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</w:rPr>
        <w:t>日前携带下列材料到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eastAsia="仿宋_GB2312"/>
          <w:sz w:val="30"/>
          <w:szCs w:val="30"/>
        </w:rPr>
        <w:t>接受调查。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……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联系人：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widowControl/>
        <w:spacing w:line="360" w:lineRule="auto"/>
        <w:jc w:val="lef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电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话：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widowControl/>
        <w:spacing w:line="360" w:lineRule="auto"/>
        <w:jc w:val="left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地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>址：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ind w:firstLine="600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</w:t>
      </w:r>
      <w:r>
        <w:rPr>
          <w:rFonts w:hint="eastAsia" w:eastAsia="仿宋_GB2312"/>
          <w:sz w:val="30"/>
          <w:szCs w:val="30"/>
        </w:rPr>
        <w:t>（自然资源部印章）</w:t>
      </w:r>
    </w:p>
    <w:p>
      <w:pPr>
        <w:widowControl/>
        <w:spacing w:line="360" w:lineRule="auto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   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47CB"/>
    <w:rsid w:val="69FE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2022-07-06T04:19:00Z</dcterms:created>
  <dc:creator>日天</dc:creator>
  <cp:lastModifiedBy>日天</cp:lastModifiedBy>
  <dcterms:modified xsi:type="dcterms:W3CDTF">2022-07-06T04:20:12Z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9AC5A9EC677A47C09F83D955A6327DDA</vt:lpwstr>
  </property>
</Properties>
</file>